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A" w:rsidRDefault="00FB31FA" w:rsidP="00FB3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1FA">
        <w:rPr>
          <w:rFonts w:ascii="Times New Roman" w:hAnsi="Times New Roman" w:cs="Times New Roman"/>
          <w:sz w:val="28"/>
          <w:szCs w:val="28"/>
        </w:rPr>
        <w:t xml:space="preserve">Схема мест (площадок) размещения накопления твердых коммунальных отходов на территории </w:t>
      </w:r>
    </w:p>
    <w:p w:rsidR="00FB31FA" w:rsidRDefault="00FB31FA" w:rsidP="00FB3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1FA">
        <w:rPr>
          <w:rFonts w:ascii="Times New Roman" w:hAnsi="Times New Roman" w:cs="Times New Roman"/>
          <w:sz w:val="28"/>
          <w:szCs w:val="28"/>
        </w:rPr>
        <w:t>Мариновского сельского поселения Калачевско</w:t>
      </w:r>
      <w:r w:rsidRPr="00FB31FA"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</w:p>
    <w:p w:rsidR="00FB31FA" w:rsidRPr="00FB31FA" w:rsidRDefault="00FB31FA" w:rsidP="00FB3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1FA" w:rsidRPr="00FB31FA" w:rsidRDefault="00FB31FA" w:rsidP="00FB3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FB31FA">
        <w:rPr>
          <w:rFonts w:ascii="Times New Roman" w:hAnsi="Times New Roman" w:cs="Times New Roman"/>
          <w:sz w:val="32"/>
          <w:szCs w:val="32"/>
        </w:rPr>
        <w:t>п. Приканальный</w:t>
      </w:r>
    </w:p>
    <w:p w:rsidR="00FB31FA" w:rsidRDefault="00FB31FA" w:rsidP="00FB31FA">
      <w:r>
        <w:rPr>
          <w:noProof/>
          <w:lang w:eastAsia="ru-RU"/>
        </w:rPr>
        <w:t xml:space="preserve"> ь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48775" cy="4619625"/>
            <wp:effectExtent l="0" t="0" r="9525" b="9525"/>
            <wp:docPr id="2" name="Рисунок 2" descr="C:\Users\USER\AppData\Local\Temp\Rar$DIa0.819\Прикан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819\Приканаль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1FA" w:rsidSect="00FB31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FA"/>
    <w:rsid w:val="00415B80"/>
    <w:rsid w:val="00A81B3B"/>
    <w:rsid w:val="00F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2020-01-23T06:24:00Z</cp:lastPrinted>
  <dcterms:created xsi:type="dcterms:W3CDTF">2020-01-23T05:57:00Z</dcterms:created>
  <dcterms:modified xsi:type="dcterms:W3CDTF">2020-01-23T06:25:00Z</dcterms:modified>
</cp:coreProperties>
</file>